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pacing w:val="0"/>
          <w:sz w:val="36"/>
          <w:szCs w:val="36"/>
        </w:rPr>
        <w:t>吉林市教育科学规划课题</w:t>
      </w:r>
      <w:r>
        <w:rPr>
          <w:rFonts w:hint="eastAsia" w:ascii="宋体" w:hAnsi="宋体" w:eastAsia="宋体" w:cs="宋体"/>
          <w:b/>
          <w:spacing w:val="0"/>
          <w:sz w:val="36"/>
          <w:szCs w:val="36"/>
          <w:lang w:val="en-US" w:eastAsia="zh-CN"/>
        </w:rPr>
        <w:t>立项</w:t>
      </w:r>
      <w:r>
        <w:rPr>
          <w:rFonts w:hint="eastAsia" w:ascii="宋体" w:hAnsi="宋体" w:eastAsia="宋体" w:cs="宋体"/>
          <w:b/>
          <w:spacing w:val="0"/>
          <w:sz w:val="36"/>
          <w:szCs w:val="36"/>
        </w:rPr>
        <w:t>评审书</w:t>
      </w:r>
      <w:r>
        <w:rPr>
          <w:rFonts w:hint="eastAsia" w:ascii="宋体" w:hAnsi="宋体" w:cs="宋体"/>
          <w:b/>
          <w:spacing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spacing w:val="0"/>
          <w:sz w:val="36"/>
          <w:szCs w:val="36"/>
          <w:lang w:val="en-US" w:eastAsia="zh-CN"/>
        </w:rPr>
        <w:t>活页）</w:t>
      </w:r>
    </w:p>
    <w:p>
      <w:pPr>
        <w:jc w:val="left"/>
        <w:rPr>
          <w:rFonts w:hint="eastAsia" w:ascii="楷体" w:hAnsi="楷体" w:eastAsia="楷体" w:cs="楷体"/>
          <w:b w:val="0"/>
          <w:bCs/>
          <w:spacing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 w:val="0"/>
          <w:bCs/>
          <w:spacing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0"/>
          <w:sz w:val="21"/>
          <w:szCs w:val="21"/>
          <w:lang w:val="en-US" w:eastAsia="zh-CN"/>
        </w:rPr>
        <w:t>（活页中不得出现课题负责人、论文作者、获奖者姓名及所在单位名称等信息，统一用×××代表，否则一律不得进入评审程序）</w:t>
      </w:r>
    </w:p>
    <w:p>
      <w:pPr>
        <w:jc w:val="left"/>
        <w:rPr>
          <w:rFonts w:hint="eastAsia" w:ascii="楷体" w:hAnsi="楷体" w:eastAsia="楷体" w:cs="楷体"/>
          <w:b w:val="0"/>
          <w:bCs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一、基础数据表</w:t>
      </w:r>
    </w:p>
    <w:tbl>
      <w:tblPr>
        <w:tblStyle w:val="8"/>
        <w:tblpPr w:leftFromText="180" w:rightFromText="180" w:vertAnchor="text" w:horzAnchor="margin" w:tblpY="50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94"/>
        <w:gridCol w:w="294"/>
        <w:gridCol w:w="294"/>
        <w:gridCol w:w="294"/>
        <w:gridCol w:w="239"/>
        <w:gridCol w:w="55"/>
        <w:gridCol w:w="294"/>
        <w:gridCol w:w="294"/>
        <w:gridCol w:w="294"/>
        <w:gridCol w:w="203"/>
        <w:gridCol w:w="91"/>
        <w:gridCol w:w="294"/>
        <w:gridCol w:w="294"/>
        <w:gridCol w:w="27"/>
        <w:gridCol w:w="267"/>
        <w:gridCol w:w="294"/>
        <w:gridCol w:w="258"/>
        <w:gridCol w:w="36"/>
        <w:gridCol w:w="294"/>
        <w:gridCol w:w="294"/>
        <w:gridCol w:w="195"/>
        <w:gridCol w:w="99"/>
        <w:gridCol w:w="294"/>
        <w:gridCol w:w="294"/>
        <w:gridCol w:w="132"/>
        <w:gridCol w:w="162"/>
        <w:gridCol w:w="294"/>
        <w:gridCol w:w="294"/>
        <w:gridCol w:w="69"/>
        <w:gridCol w:w="225"/>
        <w:gridCol w:w="294"/>
        <w:gridCol w:w="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79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课题名称</w:t>
            </w: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79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关键词</w:t>
            </w:r>
          </w:p>
        </w:tc>
        <w:tc>
          <w:tcPr>
            <w:tcW w:w="4320" w:type="pct"/>
            <w:gridSpan w:val="3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限报三个）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679" w:type="pct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最终成果</w:t>
            </w:r>
          </w:p>
        </w:tc>
        <w:tc>
          <w:tcPr>
            <w:tcW w:w="4320" w:type="pct"/>
            <w:gridSpan w:val="32"/>
            <w:noWrap w:val="0"/>
            <w:vAlign w:val="center"/>
          </w:tcPr>
          <w:p>
            <w:pPr>
              <w:spacing w:line="400" w:lineRule="exact"/>
              <w:ind w:right="567" w:firstLine="21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eastAsia="仿宋_GB2312"/>
              </w:rPr>
              <w:t>A.</w:t>
            </w:r>
            <w:r>
              <w:rPr>
                <w:rFonts w:hint="eastAsia" w:eastAsia="仿宋_GB2312"/>
              </w:rPr>
              <w:t>著作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>B.</w:t>
            </w:r>
            <w:r>
              <w:rPr>
                <w:rFonts w:hint="eastAsia" w:eastAsia="仿宋_GB2312"/>
              </w:rPr>
              <w:t xml:space="preserve">论文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>C.</w:t>
            </w:r>
            <w:r>
              <w:rPr>
                <w:rFonts w:hint="eastAsia" w:eastAsia="仿宋_GB2312"/>
              </w:rPr>
              <w:t xml:space="preserve">研究报告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>D.</w:t>
            </w:r>
            <w:r>
              <w:rPr>
                <w:rFonts w:hint="eastAsia" w:eastAsia="仿宋_GB2312"/>
              </w:rPr>
              <w:t>电脑软件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>E.</w:t>
            </w:r>
            <w:r>
              <w:rPr>
                <w:rFonts w:hint="eastAsia" w:eastAsia="仿宋_GB23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79" w:type="pct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课题组</w:t>
            </w:r>
          </w:p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830" w:type="pct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负责人</w:t>
            </w:r>
          </w:p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职务职称</w:t>
            </w:r>
          </w:p>
        </w:tc>
        <w:tc>
          <w:tcPr>
            <w:tcW w:w="669" w:type="pct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总人数</w:t>
            </w:r>
          </w:p>
        </w:tc>
        <w:tc>
          <w:tcPr>
            <w:tcW w:w="414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高级</w:t>
            </w:r>
          </w:p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480" w:type="pct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中级</w:t>
            </w:r>
          </w:p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480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初级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480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硕士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480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学士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481" w:type="pct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其他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79" w:type="pct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pct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pct"/>
            <w:gridSpan w:val="5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4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pct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pct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1" w:type="pct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7" w:rightChars="0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课题论证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</w:tcPr>
          <w:p>
            <w:pPr>
              <w:ind w:right="71"/>
              <w:jc w:val="left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1.问题提出：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本课题国内外研究现状述评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选题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的理论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意义和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现实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价值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3" w:hRule="atLeast"/>
        </w:trPr>
        <w:tc>
          <w:tcPr>
            <w:tcW w:w="8522" w:type="dxa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2.研究内容：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本课题的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研究目标，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基本内容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研究重点、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难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点问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题(900字)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7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8" w:type="dxa"/>
          </w:tcPr>
          <w:p>
            <w:pPr>
              <w:jc w:val="left"/>
              <w:rPr>
                <w:rFonts w:hint="eastAsia" w:eastAsia="仿宋_GB2312"/>
                <w:b/>
                <w:sz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3.研究设计：本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课题的研究思路和方法，研究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步骤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（包括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前期准备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情况）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预期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中期成果(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8" w:hRule="atLeast"/>
        </w:trPr>
        <w:tc>
          <w:tcPr>
            <w:tcW w:w="8528" w:type="dxa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eastAsia="仿宋_GB2312"/>
          <w:b/>
          <w:sz w:val="24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、完成课题可行性分析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71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已取得的相关研究成果和主要参考文献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不低于10篇）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522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left="0" w:leftChars="0" w:right="71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ind w:right="71" w:firstLine="180" w:firstLineChars="100"/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22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71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主要参加者的学术背景和组成结构（如职务、专业、年龄等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变量的统计分析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）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不可以透露参加者姓名）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ind w:left="0" w:leftChars="0"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完成课题的保障条件（如研究资料、实验仪器设备、研究经费、研究时间及所在单位条件等）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</w:tr>
    </w:tbl>
    <w:p>
      <w:pPr>
        <w:jc w:val="both"/>
        <w:outlineLvl w:val="0"/>
        <w:rPr>
          <w:rFonts w:hint="eastAsia" w:eastAsia="仿宋_GB2312"/>
          <w:b/>
          <w:sz w:val="24"/>
        </w:rPr>
      </w:pPr>
    </w:p>
    <w:p>
      <w:pPr>
        <w:jc w:val="lef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eastAsia="黑体"/>
          <w:sz w:val="30"/>
          <w:lang w:val="en-US" w:eastAsia="zh-CN"/>
        </w:rPr>
        <w:t>四</w:t>
      </w:r>
      <w:r>
        <w:rPr>
          <w:rFonts w:hint="eastAsia" w:eastAsia="黑体"/>
          <w:sz w:val="30"/>
        </w:rPr>
        <w:t>、</w:t>
      </w:r>
      <w:r>
        <w:rPr>
          <w:rFonts w:hint="eastAsia" w:ascii="宋体" w:hAnsi="宋体"/>
          <w:b/>
          <w:sz w:val="28"/>
          <w:szCs w:val="28"/>
        </w:rPr>
        <w:t>课题预期研究成果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59"/>
        <w:gridCol w:w="414"/>
        <w:gridCol w:w="400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4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主 要 阶 段 性 成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61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研究阶段（起止时间）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84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最 终 研 究 成 果 （ 必含研究报告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序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>号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完成时间</w:t>
            </w: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最  终  成  果  名  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sz w:val="1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6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五、</w:t>
      </w:r>
      <w:r>
        <w:rPr>
          <w:rFonts w:hint="eastAsia"/>
          <w:b/>
          <w:sz w:val="28"/>
          <w:szCs w:val="28"/>
        </w:rPr>
        <w:t>课题评审</w:t>
      </w:r>
      <w:r>
        <w:rPr>
          <w:rFonts w:hint="eastAsia"/>
          <w:b/>
          <w:sz w:val="28"/>
          <w:szCs w:val="28"/>
          <w:lang w:val="en-US" w:eastAsia="zh-CN"/>
        </w:rPr>
        <w:t>组成员</w:t>
      </w:r>
      <w:r>
        <w:rPr>
          <w:rFonts w:hint="eastAsia"/>
          <w:b/>
          <w:sz w:val="28"/>
          <w:szCs w:val="28"/>
        </w:rPr>
        <w:t>意见</w:t>
      </w:r>
    </w:p>
    <w:tbl>
      <w:tblPr>
        <w:tblStyle w:val="8"/>
        <w:tblW w:w="852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5"/>
        <w:gridCol w:w="654"/>
        <w:gridCol w:w="2441"/>
        <w:gridCol w:w="850"/>
        <w:gridCol w:w="672"/>
        <w:gridCol w:w="108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 审 等 级 赋 值 表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现状与趋势分析</w:t>
            </w:r>
          </w:p>
        </w:tc>
        <w:tc>
          <w:tcPr>
            <w:tcW w:w="3950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A 全面完整 B 较为全面  C 没有分析 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文献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论证不充分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选题意义和价值</w:t>
            </w:r>
          </w:p>
        </w:tc>
        <w:tc>
          <w:tcPr>
            <w:tcW w:w="3950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重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要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般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C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不重要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选题重复，无实践价值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研究目标和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3950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 符合实际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较充实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C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洞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研究者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水平不能胜任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研究思路和方法</w:t>
            </w:r>
          </w:p>
        </w:tc>
        <w:tc>
          <w:tcPr>
            <w:tcW w:w="3950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 操作性强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B操作性一般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操作性查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研究思路不清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tabs>
                <w:tab w:val="left" w:pos="207"/>
              </w:tabs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研究基础</w:t>
            </w:r>
          </w:p>
        </w:tc>
        <w:tc>
          <w:tcPr>
            <w:tcW w:w="3950" w:type="dxa"/>
            <w:gridSpan w:val="4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A充  分   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般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差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准备不够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tabs>
                <w:tab w:val="left" w:pos="207"/>
              </w:tabs>
              <w:jc w:val="distribut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预期成果去向</w:t>
            </w:r>
          </w:p>
        </w:tc>
        <w:tc>
          <w:tcPr>
            <w:tcW w:w="3950" w:type="dxa"/>
            <w:gridSpan w:val="4"/>
            <w:noWrap w:val="0"/>
            <w:vAlign w:val="center"/>
          </w:tcPr>
          <w:p>
            <w:pPr>
              <w:rPr>
                <w:rFonts w:hint="eastAsia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A清晰明了  B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般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C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不清晰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最终成果不明确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2" w:type="dxa"/>
            <w:gridSpan w:val="3"/>
            <w:noWrap w:val="0"/>
            <w:vAlign w:val="top"/>
          </w:tcPr>
          <w:p>
            <w:pPr>
              <w:spacing w:before="6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  合  等  级</w:t>
            </w:r>
          </w:p>
        </w:tc>
        <w:tc>
          <w:tcPr>
            <w:tcW w:w="6782" w:type="dxa"/>
            <w:gridSpan w:val="6"/>
            <w:noWrap w:val="0"/>
            <w:vAlign w:val="top"/>
          </w:tcPr>
          <w:p>
            <w:pPr>
              <w:spacing w:before="6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   B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8" w:hRule="atLeast"/>
        </w:trPr>
        <w:tc>
          <w:tcPr>
            <w:tcW w:w="8524" w:type="dxa"/>
            <w:gridSpan w:val="9"/>
            <w:noWrap w:val="0"/>
            <w:vAlign w:val="top"/>
          </w:tcPr>
          <w:p>
            <w:pPr>
              <w:spacing w:before="6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评审组成员</w:t>
            </w:r>
            <w:r>
              <w:rPr>
                <w:rFonts w:hint="eastAsia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87" w:type="dxa"/>
            <w:noWrap w:val="0"/>
            <w:vAlign w:val="center"/>
          </w:tcPr>
          <w:p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日期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="黑体"/>
          <w:sz w:val="30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40" w:bottom="1361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WE2OGNlNDM2YWIwZGYzNDlmNDBiODU3NDg2NGQifQ=="/>
  </w:docVars>
  <w:rsids>
    <w:rsidRoot w:val="00C3001B"/>
    <w:rsid w:val="00226F19"/>
    <w:rsid w:val="003370DB"/>
    <w:rsid w:val="003D26BC"/>
    <w:rsid w:val="00423906"/>
    <w:rsid w:val="00545CCE"/>
    <w:rsid w:val="005947FC"/>
    <w:rsid w:val="00597C00"/>
    <w:rsid w:val="00704CF8"/>
    <w:rsid w:val="00720BBF"/>
    <w:rsid w:val="007B674D"/>
    <w:rsid w:val="007E1DE2"/>
    <w:rsid w:val="00877015"/>
    <w:rsid w:val="00880CCE"/>
    <w:rsid w:val="00923B7E"/>
    <w:rsid w:val="009331E6"/>
    <w:rsid w:val="00BA3A46"/>
    <w:rsid w:val="00C3001B"/>
    <w:rsid w:val="00D0399E"/>
    <w:rsid w:val="00EB6FC0"/>
    <w:rsid w:val="02387C72"/>
    <w:rsid w:val="03681D59"/>
    <w:rsid w:val="0584783F"/>
    <w:rsid w:val="05EF4D27"/>
    <w:rsid w:val="077E2274"/>
    <w:rsid w:val="07B2079F"/>
    <w:rsid w:val="096D13CE"/>
    <w:rsid w:val="09CD449B"/>
    <w:rsid w:val="0AD01950"/>
    <w:rsid w:val="0B060476"/>
    <w:rsid w:val="0B4D5B02"/>
    <w:rsid w:val="0BCA4C42"/>
    <w:rsid w:val="0C3547C3"/>
    <w:rsid w:val="0D67703E"/>
    <w:rsid w:val="0E844548"/>
    <w:rsid w:val="0F5F44FB"/>
    <w:rsid w:val="110F19FC"/>
    <w:rsid w:val="133F086C"/>
    <w:rsid w:val="14B22D17"/>
    <w:rsid w:val="181556EA"/>
    <w:rsid w:val="187707C6"/>
    <w:rsid w:val="1C922F59"/>
    <w:rsid w:val="1DFF5BAF"/>
    <w:rsid w:val="1F5A76A7"/>
    <w:rsid w:val="1F8210A8"/>
    <w:rsid w:val="1F9F0F28"/>
    <w:rsid w:val="21061B56"/>
    <w:rsid w:val="23F42069"/>
    <w:rsid w:val="25656631"/>
    <w:rsid w:val="264415FD"/>
    <w:rsid w:val="269A4809"/>
    <w:rsid w:val="28956913"/>
    <w:rsid w:val="293F787C"/>
    <w:rsid w:val="29E74231"/>
    <w:rsid w:val="2D606F63"/>
    <w:rsid w:val="2DF415F6"/>
    <w:rsid w:val="2E3A4ACA"/>
    <w:rsid w:val="2F38358B"/>
    <w:rsid w:val="2F785452"/>
    <w:rsid w:val="2FCF5477"/>
    <w:rsid w:val="30EC529D"/>
    <w:rsid w:val="318A7452"/>
    <w:rsid w:val="325F4A4E"/>
    <w:rsid w:val="342401BA"/>
    <w:rsid w:val="36D9126B"/>
    <w:rsid w:val="374970B3"/>
    <w:rsid w:val="3A6F789C"/>
    <w:rsid w:val="3C751534"/>
    <w:rsid w:val="3E7E3249"/>
    <w:rsid w:val="40B138D2"/>
    <w:rsid w:val="41D41319"/>
    <w:rsid w:val="44B64892"/>
    <w:rsid w:val="456B46BB"/>
    <w:rsid w:val="467E1859"/>
    <w:rsid w:val="46D57631"/>
    <w:rsid w:val="4A1136E8"/>
    <w:rsid w:val="4CD10848"/>
    <w:rsid w:val="4F766EAA"/>
    <w:rsid w:val="4F9C2D0E"/>
    <w:rsid w:val="510B2EC2"/>
    <w:rsid w:val="51ED19A7"/>
    <w:rsid w:val="52445766"/>
    <w:rsid w:val="543F0DA0"/>
    <w:rsid w:val="54796E79"/>
    <w:rsid w:val="550E3814"/>
    <w:rsid w:val="56570E53"/>
    <w:rsid w:val="574372AA"/>
    <w:rsid w:val="57FA6EAB"/>
    <w:rsid w:val="5A0A042D"/>
    <w:rsid w:val="5A4C22F0"/>
    <w:rsid w:val="5B4D1AD4"/>
    <w:rsid w:val="5CC76201"/>
    <w:rsid w:val="5CCE22DA"/>
    <w:rsid w:val="5D6F56A9"/>
    <w:rsid w:val="5DD1436A"/>
    <w:rsid w:val="5F3B1DB6"/>
    <w:rsid w:val="5F4E13D1"/>
    <w:rsid w:val="5FEB6492"/>
    <w:rsid w:val="60FD03E7"/>
    <w:rsid w:val="6434741F"/>
    <w:rsid w:val="65060932"/>
    <w:rsid w:val="654E280A"/>
    <w:rsid w:val="66DD5F97"/>
    <w:rsid w:val="6779723E"/>
    <w:rsid w:val="6B493D26"/>
    <w:rsid w:val="6B4A1332"/>
    <w:rsid w:val="6BC75370"/>
    <w:rsid w:val="6C9B334F"/>
    <w:rsid w:val="6D16504A"/>
    <w:rsid w:val="71375D32"/>
    <w:rsid w:val="74A57166"/>
    <w:rsid w:val="77157623"/>
    <w:rsid w:val="77707769"/>
    <w:rsid w:val="7A370D8F"/>
    <w:rsid w:val="7BE6724A"/>
    <w:rsid w:val="7CC6056F"/>
    <w:rsid w:val="7D277EF0"/>
    <w:rsid w:val="7FA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1624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</w:style>
  <w:style w:type="paragraph" w:styleId="3">
    <w:name w:val="Body Text Indent"/>
    <w:basedOn w:val="1"/>
    <w:link w:val="14"/>
    <w:qFormat/>
    <w:uiPriority w:val="0"/>
    <w:pPr>
      <w:spacing w:line="400" w:lineRule="exact"/>
      <w:ind w:right="567" w:firstLine="480" w:firstLineChars="200"/>
    </w:pPr>
    <w:rPr>
      <w:rFonts w:ascii="仿宋_GB2312" w:hAnsi="宋体" w:eastAsia="仿宋_GB2312"/>
      <w:sz w:val="24"/>
    </w:rPr>
  </w:style>
  <w:style w:type="paragraph" w:styleId="4">
    <w:name w:val="Plain Text"/>
    <w:basedOn w:val="1"/>
    <w:qFormat/>
    <w:uiPriority w:val="1624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5">
    <w:name w:val="Body Text Indent 2"/>
    <w:qFormat/>
    <w:uiPriority w:val="0"/>
    <w:pPr>
      <w:widowControl w:val="0"/>
      <w:spacing w:line="360" w:lineRule="auto"/>
      <w:ind w:right="567" w:firstLine="640" w:firstLineChars="20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Char"/>
    <w:basedOn w:val="10"/>
    <w:link w:val="3"/>
    <w:qFormat/>
    <w:uiPriority w:val="0"/>
    <w:rPr>
      <w:rFonts w:ascii="仿宋_GB2312" w:hAnsi="宋体" w:eastAsia="仿宋_GB2312" w:cs="Times New Roman"/>
      <w:sz w:val="24"/>
      <w:szCs w:val="24"/>
    </w:rPr>
  </w:style>
  <w:style w:type="character" w:customStyle="1" w:styleId="15">
    <w:name w:val="正文文本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669</Words>
  <Characters>690</Characters>
  <Lines>12</Lines>
  <Paragraphs>3</Paragraphs>
  <TotalTime>4</TotalTime>
  <ScaleCrop>false</ScaleCrop>
  <LinksUpToDate>false</LinksUpToDate>
  <CharactersWithSpaces>817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2018-05-02T01:10:00Z</dcterms:created>
  <dc:creator>xbany</dc:creator>
  <cp:lastModifiedBy>吃茶汉</cp:lastModifiedBy>
  <cp:lastPrinted>2022-01-24T05:10:00Z</cp:lastPrinted>
  <dcterms:modified xsi:type="dcterms:W3CDTF">2022-05-15T08:04:36Z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3F7CB981E527413698C2965F119F9627</vt:lpwstr>
  </property>
</Properties>
</file>